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numPr>
          <w:ilvl w:val="0"/>
          <w:numId w:val="3"/>
        </w:numPr>
        <w:ind w:left="720" w:hanging="360"/>
        <w:rPr>
          <w:color w:val="444444"/>
          <w:sz w:val="20"/>
          <w:szCs w:val="20"/>
        </w:rPr>
      </w:pPr>
      <w:r w:rsidDel="00000000" w:rsidR="00000000" w:rsidRPr="00000000">
        <w:rPr>
          <w:color w:val="444444"/>
          <w:sz w:val="20"/>
          <w:szCs w:val="20"/>
          <w:rtl w:val="0"/>
        </w:rPr>
        <w:t xml:space="preserve">There are multiple methods for developing software and many are similar to Design Thinking. How would you map the steps in Design Thinking onto the following phrases commonly used when developing a software program?</w:t>
      </w:r>
    </w:p>
    <w:p w:rsidR="00000000" w:rsidDel="00000000" w:rsidP="00000000" w:rsidRDefault="00000000" w:rsidRPr="00000000" w14:paraId="00000002">
      <w:pPr>
        <w:pageBreakBefore w:val="0"/>
        <w:numPr>
          <w:ilvl w:val="1"/>
          <w:numId w:val="3"/>
        </w:numPr>
        <w:ind w:left="1440" w:hanging="360"/>
        <w:rPr>
          <w:color w:val="444444"/>
          <w:sz w:val="20"/>
          <w:szCs w:val="20"/>
        </w:rPr>
      </w:pPr>
      <w:r w:rsidDel="00000000" w:rsidR="00000000" w:rsidRPr="00000000">
        <w:rPr>
          <w:color w:val="444444"/>
          <w:sz w:val="20"/>
          <w:szCs w:val="20"/>
          <w:rtl w:val="0"/>
        </w:rPr>
        <w:t xml:space="preserve">investigating</w:t>
      </w:r>
    </w:p>
    <w:p w:rsidR="00000000" w:rsidDel="00000000" w:rsidP="00000000" w:rsidRDefault="00000000" w:rsidRPr="00000000" w14:paraId="00000003">
      <w:pPr>
        <w:pageBreakBefore w:val="0"/>
        <w:numPr>
          <w:ilvl w:val="1"/>
          <w:numId w:val="3"/>
        </w:numPr>
        <w:ind w:left="1440" w:hanging="360"/>
        <w:rPr>
          <w:color w:val="444444"/>
          <w:sz w:val="20"/>
          <w:szCs w:val="20"/>
        </w:rPr>
      </w:pPr>
      <w:r w:rsidDel="00000000" w:rsidR="00000000" w:rsidRPr="00000000">
        <w:rPr>
          <w:color w:val="444444"/>
          <w:sz w:val="20"/>
          <w:szCs w:val="20"/>
          <w:rtl w:val="0"/>
        </w:rPr>
        <w:t xml:space="preserve">designing</w:t>
      </w:r>
    </w:p>
    <w:p w:rsidR="00000000" w:rsidDel="00000000" w:rsidP="00000000" w:rsidRDefault="00000000" w:rsidRPr="00000000" w14:paraId="00000004">
      <w:pPr>
        <w:pageBreakBefore w:val="0"/>
        <w:numPr>
          <w:ilvl w:val="1"/>
          <w:numId w:val="3"/>
        </w:numPr>
        <w:ind w:left="1440" w:hanging="360"/>
        <w:rPr>
          <w:color w:val="444444"/>
          <w:sz w:val="20"/>
          <w:szCs w:val="20"/>
        </w:rPr>
      </w:pPr>
      <w:r w:rsidDel="00000000" w:rsidR="00000000" w:rsidRPr="00000000">
        <w:rPr>
          <w:color w:val="444444"/>
          <w:sz w:val="20"/>
          <w:szCs w:val="20"/>
          <w:rtl w:val="0"/>
        </w:rPr>
        <w:t xml:space="preserve">prototyping</w:t>
      </w:r>
    </w:p>
    <w:p w:rsidR="00000000" w:rsidDel="00000000" w:rsidP="00000000" w:rsidRDefault="00000000" w:rsidRPr="00000000" w14:paraId="00000005">
      <w:pPr>
        <w:pageBreakBefore w:val="0"/>
        <w:numPr>
          <w:ilvl w:val="1"/>
          <w:numId w:val="3"/>
        </w:numPr>
        <w:ind w:left="1440" w:hanging="360"/>
        <w:rPr>
          <w:color w:val="444444"/>
          <w:sz w:val="20"/>
          <w:szCs w:val="20"/>
        </w:rPr>
      </w:pPr>
      <w:r w:rsidDel="00000000" w:rsidR="00000000" w:rsidRPr="00000000">
        <w:rPr>
          <w:color w:val="444444"/>
          <w:sz w:val="20"/>
          <w:szCs w:val="20"/>
          <w:rtl w:val="0"/>
        </w:rPr>
        <w:t xml:space="preserve">testing</w:t>
      </w:r>
    </w:p>
    <w:p w:rsidR="00000000" w:rsidDel="00000000" w:rsidP="00000000" w:rsidRDefault="00000000" w:rsidRPr="00000000" w14:paraId="00000006">
      <w:pPr>
        <w:pageBreakBefore w:val="0"/>
        <w:numPr>
          <w:ilvl w:val="0"/>
          <w:numId w:val="3"/>
        </w:numPr>
        <w:ind w:left="720" w:hanging="360"/>
        <w:rPr>
          <w:color w:val="444444"/>
          <w:sz w:val="20"/>
          <w:szCs w:val="20"/>
        </w:rPr>
      </w:pPr>
      <w:r w:rsidDel="00000000" w:rsidR="00000000" w:rsidRPr="00000000">
        <w:rPr>
          <w:color w:val="444444"/>
          <w:sz w:val="20"/>
          <w:szCs w:val="20"/>
          <w:rtl w:val="0"/>
        </w:rPr>
        <w:t xml:space="preserve">For each of the enhancements that you implemented:</w:t>
      </w:r>
    </w:p>
    <w:p w:rsidR="00000000" w:rsidDel="00000000" w:rsidP="00000000" w:rsidRDefault="00000000" w:rsidRPr="00000000" w14:paraId="00000007">
      <w:pPr>
        <w:pageBreakBefore w:val="0"/>
        <w:numPr>
          <w:ilvl w:val="1"/>
          <w:numId w:val="3"/>
        </w:numPr>
        <w:ind w:left="1440" w:hanging="360"/>
        <w:rPr>
          <w:color w:val="444444"/>
          <w:sz w:val="20"/>
          <w:szCs w:val="20"/>
        </w:rPr>
      </w:pPr>
      <w:r w:rsidDel="00000000" w:rsidR="00000000" w:rsidRPr="00000000">
        <w:rPr>
          <w:color w:val="444444"/>
          <w:sz w:val="20"/>
          <w:szCs w:val="20"/>
          <w:rtl w:val="0"/>
        </w:rPr>
        <w:t xml:space="preserve">Describe the function of the enhancement. </w:t>
      </w:r>
    </w:p>
    <w:p w:rsidR="00000000" w:rsidDel="00000000" w:rsidP="00000000" w:rsidRDefault="00000000" w:rsidRPr="00000000" w14:paraId="00000008">
      <w:pPr>
        <w:pageBreakBefore w:val="0"/>
        <w:numPr>
          <w:ilvl w:val="1"/>
          <w:numId w:val="3"/>
        </w:numPr>
        <w:ind w:left="1440" w:hanging="360"/>
        <w:rPr>
          <w:color w:val="444444"/>
          <w:sz w:val="20"/>
          <w:szCs w:val="20"/>
        </w:rPr>
      </w:pPr>
      <w:r w:rsidDel="00000000" w:rsidR="00000000" w:rsidRPr="00000000">
        <w:rPr>
          <w:color w:val="444444"/>
          <w:sz w:val="20"/>
          <w:szCs w:val="20"/>
          <w:rtl w:val="0"/>
        </w:rPr>
        <w:t xml:space="preserve">Give a brief description of the enhancement.</w:t>
      </w:r>
    </w:p>
    <w:p w:rsidR="00000000" w:rsidDel="00000000" w:rsidP="00000000" w:rsidRDefault="00000000" w:rsidRPr="00000000" w14:paraId="00000009">
      <w:pPr>
        <w:pageBreakBefore w:val="0"/>
        <w:numPr>
          <w:ilvl w:val="1"/>
          <w:numId w:val="3"/>
        </w:numPr>
        <w:ind w:left="1440" w:hanging="360"/>
        <w:rPr>
          <w:color w:val="444444"/>
          <w:sz w:val="20"/>
          <w:szCs w:val="20"/>
        </w:rPr>
      </w:pPr>
      <w:r w:rsidDel="00000000" w:rsidR="00000000" w:rsidRPr="00000000">
        <w:rPr>
          <w:color w:val="444444"/>
          <w:sz w:val="20"/>
          <w:szCs w:val="20"/>
          <w:rtl w:val="0"/>
        </w:rPr>
        <w:t xml:space="preserve">Provide </w:t>
      </w:r>
      <w:r w:rsidDel="00000000" w:rsidR="00000000" w:rsidRPr="00000000">
        <w:rPr>
          <w:b w:val="1"/>
          <w:color w:val="444444"/>
          <w:sz w:val="20"/>
          <w:szCs w:val="20"/>
          <w:rtl w:val="0"/>
        </w:rPr>
        <w:t xml:space="preserve">screenshots</w:t>
      </w:r>
      <w:r w:rsidDel="00000000" w:rsidR="00000000" w:rsidRPr="00000000">
        <w:rPr>
          <w:color w:val="444444"/>
          <w:sz w:val="20"/>
          <w:szCs w:val="20"/>
          <w:rtl w:val="0"/>
        </w:rPr>
        <w:t xml:space="preserve"> of important blocks and describe how you used them to solve certain programming problems. </w:t>
      </w:r>
    </w:p>
    <w:p w:rsidR="00000000" w:rsidDel="00000000" w:rsidP="00000000" w:rsidRDefault="00000000" w:rsidRPr="00000000" w14:paraId="0000000A">
      <w:pPr>
        <w:pageBreakBefore w:val="0"/>
        <w:numPr>
          <w:ilvl w:val="0"/>
          <w:numId w:val="3"/>
        </w:numPr>
        <w:ind w:left="720" w:hanging="360"/>
        <w:rPr>
          <w:color w:val="444444"/>
          <w:sz w:val="20"/>
          <w:szCs w:val="20"/>
          <w:u w:val="none"/>
        </w:rPr>
      </w:pPr>
      <w:r w:rsidDel="00000000" w:rsidR="00000000" w:rsidRPr="00000000">
        <w:rPr>
          <w:color w:val="444444"/>
          <w:sz w:val="20"/>
          <w:szCs w:val="20"/>
          <w:rtl w:val="0"/>
        </w:rPr>
        <w:t xml:space="preserve">Describe in general what the reset procedure does.</w:t>
      </w:r>
    </w:p>
    <w:p w:rsidR="00000000" w:rsidDel="00000000" w:rsidP="00000000" w:rsidRDefault="00000000" w:rsidRPr="00000000" w14:paraId="0000000B">
      <w:pPr>
        <w:pageBreakBefore w:val="0"/>
        <w:numPr>
          <w:ilvl w:val="0"/>
          <w:numId w:val="3"/>
        </w:numPr>
        <w:ind w:left="720" w:hanging="360"/>
        <w:rPr>
          <w:color w:val="444444"/>
          <w:sz w:val="20"/>
          <w:szCs w:val="20"/>
          <w:u w:val="none"/>
        </w:rPr>
      </w:pPr>
      <w:r w:rsidDel="00000000" w:rsidR="00000000" w:rsidRPr="00000000">
        <w:rPr>
          <w:color w:val="444444"/>
          <w:sz w:val="20"/>
          <w:szCs w:val="20"/>
          <w:rtl w:val="0"/>
        </w:rPr>
        <w:t xml:space="preserve">Describe how the reset procedure contributes to the overall functionality of the program. </w:t>
      </w:r>
    </w:p>
    <w:p w:rsidR="00000000" w:rsidDel="00000000" w:rsidP="00000000" w:rsidRDefault="00000000" w:rsidRPr="00000000" w14:paraId="0000000C">
      <w:pPr>
        <w:pageBreakBefore w:val="0"/>
        <w:rPr>
          <w:b w:val="1"/>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Portfolio Reflection Questions</w:t>
      </w:r>
    </w:p>
    <w:p w:rsidR="00000000" w:rsidDel="00000000" w:rsidP="00000000" w:rsidRDefault="00000000" w:rsidRPr="00000000" w14:paraId="0000000F">
      <w:pPr>
        <w:pageBreakBefore w:val="0"/>
        <w:widowControl w:val="0"/>
        <w:spacing w:line="240" w:lineRule="auto"/>
        <w:rPr>
          <w:b w:val="1"/>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r w:rsidDel="00000000" w:rsidR="00000000" w:rsidRPr="00000000">
        <w:rPr>
          <w:rtl w:val="0"/>
        </w:rPr>
      </w:r>
    </w:p>
    <w:p w:rsidR="00000000" w:rsidDel="00000000" w:rsidP="00000000" w:rsidRDefault="00000000" w:rsidRPr="00000000" w14:paraId="00000010">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1">
      <w:pPr>
        <w:pageBreakBefore w:val="0"/>
        <w:rPr>
          <w:color w:val="1155cc"/>
        </w:rPr>
      </w:pPr>
      <w:hyperlink r:id="rId6">
        <w:r w:rsidDel="00000000" w:rsidR="00000000" w:rsidRPr="00000000">
          <w:rPr>
            <w:color w:val="1155cc"/>
            <w:u w:val="single"/>
            <w:rtl w:val="0"/>
          </w:rPr>
          <w:t xml:space="preserve">4.3 LightsOff Projects Curriculum Page</w:t>
        </w:r>
      </w:hyperlink>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Answer the following questions: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1. There are multiple methods for developing software and many are similar to Design Thinking. How would you map the steps in Design Thinking onto the following phrases commonly used when developing a software program?</w:t>
      </w:r>
    </w:p>
    <w:p w:rsidR="00000000" w:rsidDel="00000000" w:rsidP="00000000" w:rsidRDefault="00000000" w:rsidRPr="00000000" w14:paraId="00000015">
      <w:pPr>
        <w:pageBreakBefore w:val="0"/>
        <w:numPr>
          <w:ilvl w:val="0"/>
          <w:numId w:val="1"/>
        </w:numPr>
        <w:ind w:left="720" w:hanging="360"/>
        <w:rPr>
          <w:u w:val="none"/>
        </w:rPr>
      </w:pPr>
      <w:r w:rsidDel="00000000" w:rsidR="00000000" w:rsidRPr="00000000">
        <w:rPr>
          <w:rtl w:val="0"/>
        </w:rPr>
        <w:t xml:space="preserve">investigating</w:t>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designing</w:t>
      </w:r>
    </w:p>
    <w:p w:rsidR="00000000" w:rsidDel="00000000" w:rsidP="00000000" w:rsidRDefault="00000000" w:rsidRPr="00000000" w14:paraId="00000017">
      <w:pPr>
        <w:pageBreakBefore w:val="0"/>
        <w:numPr>
          <w:ilvl w:val="0"/>
          <w:numId w:val="1"/>
        </w:numPr>
        <w:ind w:left="720" w:hanging="360"/>
        <w:rPr>
          <w:u w:val="none"/>
        </w:rPr>
      </w:pPr>
      <w:r w:rsidDel="00000000" w:rsidR="00000000" w:rsidRPr="00000000">
        <w:rPr>
          <w:rtl w:val="0"/>
        </w:rPr>
        <w:t xml:space="preserve">prototyping</w:t>
      </w:r>
    </w:p>
    <w:p w:rsidR="00000000" w:rsidDel="00000000" w:rsidP="00000000" w:rsidRDefault="00000000" w:rsidRPr="00000000" w14:paraId="00000018">
      <w:pPr>
        <w:pageBreakBefore w:val="0"/>
        <w:numPr>
          <w:ilvl w:val="0"/>
          <w:numId w:val="1"/>
        </w:numPr>
        <w:ind w:left="720" w:hanging="360"/>
        <w:rPr>
          <w:u w:val="none"/>
        </w:rPr>
      </w:pPr>
      <w:r w:rsidDel="00000000" w:rsidR="00000000" w:rsidRPr="00000000">
        <w:rPr>
          <w:rtl w:val="0"/>
        </w:rPr>
        <w:t xml:space="preserve">testing</w:t>
      </w:r>
    </w:p>
    <w:p w:rsidR="00000000" w:rsidDel="00000000" w:rsidP="00000000" w:rsidRDefault="00000000" w:rsidRPr="00000000" w14:paraId="00000019">
      <w:pPr>
        <w:pageBreakBefore w:val="0"/>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Answer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rtl w:val="0"/>
              </w:rPr>
            </w:r>
          </w:p>
        </w:tc>
      </w:tr>
    </w:tbl>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2. For each of the enhancements that you implemented:</w:t>
      </w:r>
    </w:p>
    <w:p w:rsidR="00000000" w:rsidDel="00000000" w:rsidP="00000000" w:rsidRDefault="00000000" w:rsidRPr="00000000" w14:paraId="0000001F">
      <w:pPr>
        <w:pageBreakBefore w:val="0"/>
        <w:numPr>
          <w:ilvl w:val="0"/>
          <w:numId w:val="2"/>
        </w:numPr>
        <w:ind w:left="720" w:hanging="360"/>
        <w:rPr>
          <w:u w:val="none"/>
        </w:rPr>
      </w:pPr>
      <w:r w:rsidDel="00000000" w:rsidR="00000000" w:rsidRPr="00000000">
        <w:rPr>
          <w:rtl w:val="0"/>
        </w:rPr>
        <w:t xml:space="preserve">Describe the function of the enhancement. </w:t>
      </w:r>
    </w:p>
    <w:p w:rsidR="00000000" w:rsidDel="00000000" w:rsidP="00000000" w:rsidRDefault="00000000" w:rsidRPr="00000000" w14:paraId="00000020">
      <w:pPr>
        <w:pageBreakBefore w:val="0"/>
        <w:numPr>
          <w:ilvl w:val="0"/>
          <w:numId w:val="2"/>
        </w:numPr>
        <w:ind w:left="720" w:hanging="360"/>
        <w:rPr>
          <w:u w:val="none"/>
        </w:rPr>
      </w:pPr>
      <w:r w:rsidDel="00000000" w:rsidR="00000000" w:rsidRPr="00000000">
        <w:rPr>
          <w:rtl w:val="0"/>
        </w:rPr>
        <w:t xml:space="preserve">Give a brief description of the enhancement.</w:t>
      </w:r>
    </w:p>
    <w:p w:rsidR="00000000" w:rsidDel="00000000" w:rsidP="00000000" w:rsidRDefault="00000000" w:rsidRPr="00000000" w14:paraId="00000021">
      <w:pPr>
        <w:pageBreakBefore w:val="0"/>
        <w:numPr>
          <w:ilvl w:val="0"/>
          <w:numId w:val="2"/>
        </w:numPr>
        <w:ind w:left="720" w:hanging="360"/>
        <w:rPr>
          <w:u w:val="none"/>
        </w:rPr>
      </w:pPr>
      <w:r w:rsidDel="00000000" w:rsidR="00000000" w:rsidRPr="00000000">
        <w:rPr>
          <w:rtl w:val="0"/>
        </w:rPr>
        <w:t xml:space="preserve">Provide </w:t>
      </w:r>
      <w:r w:rsidDel="00000000" w:rsidR="00000000" w:rsidRPr="00000000">
        <w:rPr>
          <w:b w:val="1"/>
          <w:rtl w:val="0"/>
        </w:rPr>
        <w:t xml:space="preserve">screenshots</w:t>
      </w:r>
      <w:r w:rsidDel="00000000" w:rsidR="00000000" w:rsidRPr="00000000">
        <w:rPr>
          <w:rtl w:val="0"/>
        </w:rPr>
        <w:t xml:space="preserve"> of important blocks and describe how you used them to solve certain programming problems.</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Answer</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3. Describe in general what the reset procedure does.</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b w:val="1"/>
          <w:rtl w:val="0"/>
        </w:rPr>
        <w:t xml:space="preserve">Answer</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Describe how the reset procedure contributes to the overall functionality of the program.</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Answer</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rPr>
            </w:pPr>
            <w:r w:rsidDel="00000000" w:rsidR="00000000" w:rsidRPr="00000000">
              <w:rPr>
                <w:rtl w:val="0"/>
              </w:rPr>
            </w:r>
          </w:p>
        </w:tc>
      </w:tr>
    </w:tbl>
    <w:p w:rsidR="00000000" w:rsidDel="00000000" w:rsidP="00000000" w:rsidRDefault="00000000" w:rsidRPr="00000000" w14:paraId="00000031">
      <w:pPr>
        <w:rPr>
          <w:b w:val="1"/>
        </w:rPr>
      </w:pPr>
      <w:r w:rsidDel="00000000" w:rsidR="00000000" w:rsidRPr="00000000">
        <w:rPr>
          <w:rtl w:val="0"/>
        </w:rPr>
      </w:r>
    </w:p>
    <w:sectPr>
      <w:head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unestone.academy/runestone/books/published/mobilecsp/Unit4-Animation-Simulation-Modeling/LightsOff-Projects.html"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